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23" w:rsidRPr="00012034" w:rsidRDefault="00676F23" w:rsidP="00676F23">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r w:rsidRPr="00012034">
        <w:rPr>
          <w:rFonts w:asciiTheme="minorHAnsi" w:hAnsiTheme="minorHAnsi" w:cstheme="minorHAnsi"/>
          <w:b/>
          <w:color w:val="242424"/>
          <w:sz w:val="22"/>
          <w:szCs w:val="22"/>
        </w:rPr>
        <w:t>02</w:t>
      </w:r>
    </w:p>
    <w:p w:rsidR="00676F23" w:rsidRPr="00012034" w:rsidRDefault="00676F23" w:rsidP="00676F23">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r w:rsidRPr="00012034">
        <w:rPr>
          <w:rFonts w:asciiTheme="minorHAnsi" w:hAnsiTheme="minorHAnsi" w:cstheme="minorHAnsi"/>
          <w:b/>
          <w:color w:val="242424"/>
          <w:sz w:val="22"/>
          <w:szCs w:val="22"/>
        </w:rPr>
        <w:t>Název výzkumného tématu v českém jazyce:</w:t>
      </w:r>
    </w:p>
    <w:p w:rsidR="00676F23" w:rsidRPr="00012034" w:rsidRDefault="00676F23" w:rsidP="00676F23">
      <w:pPr>
        <w:pStyle w:val="m-7049406008524894548msolistparagraph"/>
        <w:shd w:val="clear" w:color="auto" w:fill="FFFFFF"/>
        <w:spacing w:before="0" w:beforeAutospacing="0" w:after="0" w:afterAutospacing="0" w:line="276" w:lineRule="auto"/>
        <w:rPr>
          <w:rFonts w:asciiTheme="minorHAnsi" w:hAnsiTheme="minorHAnsi" w:cstheme="minorHAnsi"/>
          <w:color w:val="222222"/>
          <w:sz w:val="22"/>
          <w:szCs w:val="22"/>
          <w:lang w:val="cs-CZ"/>
        </w:rPr>
      </w:pPr>
      <w:bookmarkStart w:id="0" w:name="_Hlk177584996"/>
      <w:r w:rsidRPr="00012034">
        <w:rPr>
          <w:rFonts w:asciiTheme="minorHAnsi" w:hAnsiTheme="minorHAnsi" w:cstheme="minorHAnsi"/>
          <w:color w:val="222222"/>
          <w:sz w:val="22"/>
          <w:szCs w:val="22"/>
          <w:lang w:val="cs-CZ"/>
        </w:rPr>
        <w:t>Zdravá a udržitelná půda</w:t>
      </w:r>
    </w:p>
    <w:bookmarkEnd w:id="0"/>
    <w:p w:rsidR="00676F23" w:rsidRPr="00012034" w:rsidRDefault="00676F23" w:rsidP="00676F23">
      <w:pPr>
        <w:pStyle w:val="xmsolistparagraph"/>
        <w:shd w:val="clear" w:color="auto" w:fill="FFFFFF"/>
        <w:spacing w:before="0" w:beforeAutospacing="0" w:after="0" w:afterAutospacing="0" w:line="276" w:lineRule="auto"/>
        <w:rPr>
          <w:rFonts w:asciiTheme="minorHAnsi" w:hAnsiTheme="minorHAnsi" w:cstheme="minorHAnsi"/>
          <w:color w:val="242424"/>
          <w:sz w:val="22"/>
          <w:szCs w:val="22"/>
        </w:rPr>
      </w:pPr>
    </w:p>
    <w:p w:rsidR="00676F23" w:rsidRPr="00012034" w:rsidRDefault="00676F23" w:rsidP="00676F23">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r w:rsidRPr="00012034">
        <w:rPr>
          <w:rFonts w:asciiTheme="minorHAnsi" w:hAnsiTheme="minorHAnsi" w:cstheme="minorHAnsi"/>
          <w:b/>
          <w:color w:val="242424"/>
          <w:sz w:val="22"/>
          <w:szCs w:val="22"/>
        </w:rPr>
        <w:t>Název výzkumného tématu v anglickém jazyce:</w:t>
      </w:r>
    </w:p>
    <w:p w:rsidR="00676F23" w:rsidRPr="00012034" w:rsidRDefault="00676F23" w:rsidP="00676F23">
      <w:pPr>
        <w:pStyle w:val="m-7049406008524894548msolistparagraph"/>
        <w:shd w:val="clear" w:color="auto" w:fill="FFFFFF"/>
        <w:spacing w:before="0" w:beforeAutospacing="0" w:after="0" w:afterAutospacing="0" w:line="276" w:lineRule="auto"/>
        <w:rPr>
          <w:rFonts w:asciiTheme="minorHAnsi" w:hAnsiTheme="minorHAnsi" w:cstheme="minorHAnsi"/>
          <w:color w:val="222222"/>
          <w:sz w:val="22"/>
          <w:szCs w:val="22"/>
          <w:lang w:val="cs-CZ"/>
        </w:rPr>
      </w:pPr>
      <w:proofErr w:type="spellStart"/>
      <w:r w:rsidRPr="00012034">
        <w:rPr>
          <w:rFonts w:asciiTheme="minorHAnsi" w:hAnsiTheme="minorHAnsi" w:cstheme="minorHAnsi"/>
          <w:color w:val="222222"/>
          <w:sz w:val="22"/>
          <w:szCs w:val="22"/>
          <w:lang w:val="cs-CZ"/>
        </w:rPr>
        <w:t>Healthy</w:t>
      </w:r>
      <w:proofErr w:type="spellEnd"/>
      <w:r w:rsidRPr="00012034">
        <w:rPr>
          <w:rFonts w:asciiTheme="minorHAnsi" w:hAnsiTheme="minorHAnsi" w:cstheme="minorHAnsi"/>
          <w:color w:val="222222"/>
          <w:sz w:val="22"/>
          <w:szCs w:val="22"/>
          <w:lang w:val="cs-CZ"/>
        </w:rPr>
        <w:t xml:space="preserve"> and </w:t>
      </w:r>
      <w:proofErr w:type="spellStart"/>
      <w:r w:rsidRPr="00012034">
        <w:rPr>
          <w:rFonts w:asciiTheme="minorHAnsi" w:hAnsiTheme="minorHAnsi" w:cstheme="minorHAnsi"/>
          <w:color w:val="222222"/>
          <w:sz w:val="22"/>
          <w:szCs w:val="22"/>
          <w:lang w:val="cs-CZ"/>
        </w:rPr>
        <w:t>sustainable</w:t>
      </w:r>
      <w:proofErr w:type="spellEnd"/>
      <w:r w:rsidRPr="00012034">
        <w:rPr>
          <w:rFonts w:asciiTheme="minorHAnsi" w:hAnsiTheme="minorHAnsi" w:cstheme="minorHAnsi"/>
          <w:color w:val="222222"/>
          <w:sz w:val="22"/>
          <w:szCs w:val="22"/>
          <w:lang w:val="cs-CZ"/>
        </w:rPr>
        <w:t xml:space="preserve"> </w:t>
      </w:r>
      <w:proofErr w:type="spellStart"/>
      <w:r w:rsidRPr="00012034">
        <w:rPr>
          <w:rFonts w:asciiTheme="minorHAnsi" w:hAnsiTheme="minorHAnsi" w:cstheme="minorHAnsi"/>
          <w:color w:val="222222"/>
          <w:sz w:val="22"/>
          <w:szCs w:val="22"/>
          <w:lang w:val="cs-CZ"/>
        </w:rPr>
        <w:t>soil</w:t>
      </w:r>
      <w:proofErr w:type="spellEnd"/>
    </w:p>
    <w:p w:rsidR="00676F23" w:rsidRPr="00012034" w:rsidRDefault="00676F23" w:rsidP="00676F23">
      <w:pPr>
        <w:pStyle w:val="m-7049406008524894548msolistparagraph"/>
        <w:shd w:val="clear" w:color="auto" w:fill="FFFFFF"/>
        <w:spacing w:before="0" w:beforeAutospacing="0" w:after="0" w:afterAutospacing="0" w:line="276" w:lineRule="auto"/>
        <w:rPr>
          <w:rFonts w:asciiTheme="minorHAnsi" w:hAnsiTheme="minorHAnsi" w:cstheme="minorHAnsi"/>
          <w:color w:val="222222"/>
          <w:sz w:val="22"/>
          <w:szCs w:val="22"/>
          <w:lang w:val="cs-CZ"/>
        </w:rPr>
      </w:pPr>
    </w:p>
    <w:p w:rsidR="00676F23" w:rsidRPr="00012034" w:rsidRDefault="00676F23" w:rsidP="00676F23">
      <w:pPr>
        <w:pStyle w:val="xmsolistparagraph"/>
        <w:shd w:val="clear" w:color="auto" w:fill="FFFFFF"/>
        <w:spacing w:before="0" w:beforeAutospacing="0" w:after="0" w:afterAutospacing="0" w:line="276" w:lineRule="auto"/>
        <w:rPr>
          <w:rFonts w:asciiTheme="minorHAnsi" w:hAnsiTheme="minorHAnsi" w:cstheme="minorHAnsi"/>
          <w:color w:val="222222"/>
          <w:sz w:val="22"/>
          <w:szCs w:val="22"/>
        </w:rPr>
      </w:pPr>
      <w:r w:rsidRPr="00012034">
        <w:rPr>
          <w:rFonts w:asciiTheme="minorHAnsi" w:hAnsiTheme="minorHAnsi" w:cstheme="minorHAnsi"/>
          <w:b/>
          <w:color w:val="242424"/>
          <w:sz w:val="22"/>
          <w:szCs w:val="22"/>
        </w:rPr>
        <w:t xml:space="preserve">Jméno řešitele: </w:t>
      </w:r>
      <w:r w:rsidRPr="00012034">
        <w:rPr>
          <w:rFonts w:asciiTheme="minorHAnsi" w:hAnsiTheme="minorHAnsi" w:cstheme="minorHAnsi"/>
          <w:color w:val="222222"/>
          <w:sz w:val="22"/>
          <w:szCs w:val="22"/>
        </w:rPr>
        <w:t xml:space="preserve">Mgr. Veronika Jílková, </w:t>
      </w:r>
      <w:proofErr w:type="spellStart"/>
      <w:r w:rsidRPr="00012034">
        <w:rPr>
          <w:rFonts w:asciiTheme="minorHAnsi" w:hAnsiTheme="minorHAnsi" w:cstheme="minorHAnsi"/>
          <w:color w:val="222222"/>
          <w:sz w:val="22"/>
          <w:szCs w:val="22"/>
        </w:rPr>
        <w:t>Ph</w:t>
      </w:r>
      <w:proofErr w:type="spellEnd"/>
      <w:r w:rsidRPr="00012034">
        <w:rPr>
          <w:rFonts w:asciiTheme="minorHAnsi" w:hAnsiTheme="minorHAnsi" w:cstheme="minorHAnsi"/>
          <w:color w:val="222222"/>
          <w:sz w:val="22"/>
          <w:szCs w:val="22"/>
        </w:rPr>
        <w:t>. D.</w:t>
      </w:r>
    </w:p>
    <w:p w:rsidR="00676F23" w:rsidRPr="00012034" w:rsidRDefault="00676F23" w:rsidP="00676F23">
      <w:pPr>
        <w:pStyle w:val="xmsolistparagraph"/>
        <w:shd w:val="clear" w:color="auto" w:fill="FFFFFF"/>
        <w:spacing w:before="0" w:beforeAutospacing="0" w:after="0" w:afterAutospacing="0" w:line="276" w:lineRule="auto"/>
        <w:rPr>
          <w:rFonts w:asciiTheme="minorHAnsi" w:hAnsiTheme="minorHAnsi" w:cstheme="minorHAnsi"/>
          <w:color w:val="222222"/>
          <w:sz w:val="22"/>
          <w:szCs w:val="22"/>
        </w:rPr>
      </w:pPr>
    </w:p>
    <w:p w:rsidR="00676F23" w:rsidRPr="00012034" w:rsidRDefault="00676F23" w:rsidP="00676F23">
      <w:pPr>
        <w:pStyle w:val="m-7049406008524894548msolistparagraph"/>
        <w:shd w:val="clear" w:color="auto" w:fill="FFFFFF"/>
        <w:spacing w:before="0" w:beforeAutospacing="0" w:after="0" w:afterAutospacing="0" w:line="276" w:lineRule="auto"/>
        <w:rPr>
          <w:rFonts w:asciiTheme="minorHAnsi" w:hAnsiTheme="minorHAnsi" w:cstheme="minorHAnsi"/>
          <w:color w:val="222222"/>
          <w:sz w:val="22"/>
          <w:szCs w:val="22"/>
          <w:lang w:val="cs-CZ"/>
        </w:rPr>
      </w:pPr>
      <w:proofErr w:type="spellStart"/>
      <w:r w:rsidRPr="00012034">
        <w:rPr>
          <w:rFonts w:asciiTheme="minorHAnsi" w:hAnsiTheme="minorHAnsi" w:cstheme="minorHAnsi"/>
          <w:b/>
          <w:color w:val="242424"/>
          <w:sz w:val="22"/>
          <w:szCs w:val="22"/>
        </w:rPr>
        <w:t>Pracoviště</w:t>
      </w:r>
      <w:proofErr w:type="spellEnd"/>
      <w:r w:rsidRPr="00012034">
        <w:rPr>
          <w:rFonts w:asciiTheme="minorHAnsi" w:hAnsiTheme="minorHAnsi" w:cstheme="minorHAnsi"/>
          <w:b/>
          <w:color w:val="242424"/>
          <w:sz w:val="22"/>
          <w:szCs w:val="22"/>
        </w:rPr>
        <w:t xml:space="preserve"> </w:t>
      </w:r>
      <w:proofErr w:type="spellStart"/>
      <w:r w:rsidRPr="00012034">
        <w:rPr>
          <w:rFonts w:asciiTheme="minorHAnsi" w:hAnsiTheme="minorHAnsi" w:cstheme="minorHAnsi"/>
          <w:b/>
          <w:color w:val="242424"/>
          <w:sz w:val="22"/>
          <w:szCs w:val="22"/>
        </w:rPr>
        <w:t>řešitele</w:t>
      </w:r>
      <w:proofErr w:type="spellEnd"/>
      <w:r w:rsidRPr="00012034">
        <w:rPr>
          <w:rFonts w:asciiTheme="minorHAnsi" w:hAnsiTheme="minorHAnsi" w:cstheme="minorHAnsi"/>
          <w:b/>
          <w:color w:val="242424"/>
          <w:sz w:val="22"/>
          <w:szCs w:val="22"/>
        </w:rPr>
        <w:t>:</w:t>
      </w:r>
      <w:r w:rsidRPr="00012034">
        <w:rPr>
          <w:rFonts w:asciiTheme="minorHAnsi" w:hAnsiTheme="minorHAnsi" w:cstheme="minorHAnsi"/>
          <w:color w:val="242424"/>
          <w:sz w:val="22"/>
          <w:szCs w:val="22"/>
        </w:rPr>
        <w:t xml:space="preserve"> </w:t>
      </w:r>
      <w:r w:rsidRPr="00012034">
        <w:rPr>
          <w:rFonts w:asciiTheme="minorHAnsi" w:hAnsiTheme="minorHAnsi" w:cstheme="minorHAnsi"/>
          <w:color w:val="222222"/>
          <w:sz w:val="22"/>
          <w:szCs w:val="22"/>
          <w:lang w:val="cs-CZ"/>
        </w:rPr>
        <w:t>Biologické centrum AV ČR, v. v. i.</w:t>
      </w:r>
    </w:p>
    <w:p w:rsidR="00676F23" w:rsidRPr="00012034" w:rsidRDefault="00676F23" w:rsidP="00676F23">
      <w:pPr>
        <w:pStyle w:val="xmsolistparagraph"/>
        <w:shd w:val="clear" w:color="auto" w:fill="FFFFFF"/>
        <w:spacing w:before="0" w:beforeAutospacing="0" w:after="0" w:afterAutospacing="0" w:line="276" w:lineRule="auto"/>
        <w:rPr>
          <w:rFonts w:asciiTheme="minorHAnsi" w:hAnsiTheme="minorHAnsi" w:cstheme="minorHAnsi"/>
          <w:color w:val="242424"/>
          <w:sz w:val="22"/>
          <w:szCs w:val="22"/>
        </w:rPr>
      </w:pPr>
    </w:p>
    <w:p w:rsidR="00676F23" w:rsidRPr="00012034" w:rsidRDefault="00676F23" w:rsidP="00676F23">
      <w:pPr>
        <w:rPr>
          <w:rFonts w:cstheme="minorHAnsi"/>
          <w:bCs/>
          <w:color w:val="222222"/>
        </w:rPr>
      </w:pPr>
      <w:r w:rsidRPr="00012034">
        <w:rPr>
          <w:rFonts w:cstheme="minorHAnsi"/>
          <w:b/>
        </w:rPr>
        <w:t>Abstrakt výzkumného tématu:</w:t>
      </w:r>
      <w:r w:rsidRPr="00012034">
        <w:rPr>
          <w:rFonts w:cstheme="minorHAnsi"/>
          <w:b/>
          <w:bCs/>
        </w:rPr>
        <w:t xml:space="preserve">  </w:t>
      </w:r>
    </w:p>
    <w:p w:rsidR="00676F23" w:rsidRDefault="00676F23" w:rsidP="00676F23">
      <w:pPr>
        <w:pStyle w:val="m-7049406008524894548msolistparagraph"/>
        <w:shd w:val="clear" w:color="auto" w:fill="FFFFFF"/>
        <w:spacing w:before="0" w:beforeAutospacing="0" w:after="0" w:afterAutospacing="0" w:line="276" w:lineRule="auto"/>
        <w:jc w:val="both"/>
        <w:rPr>
          <w:rFonts w:asciiTheme="minorHAnsi" w:hAnsiTheme="minorHAnsi" w:cstheme="minorHAnsi"/>
          <w:bCs/>
          <w:color w:val="222222"/>
          <w:sz w:val="22"/>
          <w:szCs w:val="22"/>
          <w:lang w:val="cs-CZ"/>
        </w:rPr>
      </w:pPr>
      <w:r w:rsidRPr="00012034">
        <w:rPr>
          <w:rFonts w:asciiTheme="minorHAnsi" w:hAnsiTheme="minorHAnsi" w:cstheme="minorHAnsi"/>
          <w:bCs/>
          <w:color w:val="222222"/>
          <w:sz w:val="22"/>
          <w:szCs w:val="22"/>
          <w:lang w:val="cs-CZ"/>
        </w:rPr>
        <w:t>Pro zachování zdravé a udržitelné půdy, která bude v budoucnosti schopna produkovat dostatek potravin, je zásadní zvrátit, případně přímo předcházet, degradačním procesům, kterými jsou zemědělské půdy zasaženy v důsledku volby nevhodných technologií.  Ty vedou ke snižování obsahu organické hmoty a biologické oživenosti půd, což má za následek zhoršení půdní struktury, nedostatečnou zádrž vody v půdě a nízký obsah živin potřebných pro růst plodin.</w:t>
      </w:r>
    </w:p>
    <w:p w:rsidR="001E33C5" w:rsidRDefault="001E33C5" w:rsidP="00676F23">
      <w:pPr>
        <w:pStyle w:val="m-7049406008524894548msolistparagraph"/>
        <w:shd w:val="clear" w:color="auto" w:fill="FFFFFF"/>
        <w:spacing w:before="0" w:beforeAutospacing="0" w:after="0" w:afterAutospacing="0" w:line="276" w:lineRule="auto"/>
        <w:jc w:val="both"/>
        <w:rPr>
          <w:rFonts w:asciiTheme="minorHAnsi" w:hAnsiTheme="minorHAnsi" w:cstheme="minorHAnsi"/>
          <w:bCs/>
          <w:color w:val="222222"/>
          <w:sz w:val="22"/>
          <w:szCs w:val="22"/>
          <w:lang w:val="cs-CZ"/>
        </w:rPr>
      </w:pPr>
    </w:p>
    <w:p w:rsidR="001E33C5" w:rsidRPr="00012034" w:rsidRDefault="001E33C5" w:rsidP="00676F23">
      <w:pPr>
        <w:pStyle w:val="m-7049406008524894548msolistparagraph"/>
        <w:shd w:val="clear" w:color="auto" w:fill="FFFFFF"/>
        <w:spacing w:before="0" w:beforeAutospacing="0" w:after="0" w:afterAutospacing="0" w:line="276" w:lineRule="auto"/>
        <w:jc w:val="both"/>
        <w:rPr>
          <w:rFonts w:asciiTheme="minorHAnsi" w:hAnsiTheme="minorHAnsi" w:cstheme="minorHAnsi"/>
          <w:bCs/>
          <w:color w:val="222222"/>
          <w:sz w:val="22"/>
          <w:szCs w:val="22"/>
          <w:lang w:val="cs-CZ"/>
        </w:rPr>
      </w:pPr>
      <w:r>
        <w:rPr>
          <w:rFonts w:asciiTheme="minorHAnsi" w:hAnsiTheme="minorHAnsi" w:cstheme="minorHAnsi"/>
          <w:bCs/>
          <w:color w:val="222222"/>
          <w:sz w:val="22"/>
          <w:szCs w:val="22"/>
          <w:lang w:val="cs-CZ"/>
        </w:rPr>
        <w:t xml:space="preserve">V rámci tohoto výzkumného tématu budou velmi úzce spolupracovat tři ústavy, Biologické centrum (BC), Biofyzikální ústav (BFÚ) a Ústav chemických procesů (ÚCHP). </w:t>
      </w:r>
    </w:p>
    <w:p w:rsidR="00676F23" w:rsidRPr="00012034" w:rsidRDefault="00676F23" w:rsidP="00676F23">
      <w:pPr>
        <w:pStyle w:val="m-7049406008524894548msolistparagraph"/>
        <w:shd w:val="clear" w:color="auto" w:fill="FFFFFF"/>
        <w:spacing w:before="0" w:beforeAutospacing="0" w:after="0" w:afterAutospacing="0" w:line="276" w:lineRule="auto"/>
        <w:jc w:val="both"/>
        <w:rPr>
          <w:rFonts w:asciiTheme="minorHAnsi" w:hAnsiTheme="minorHAnsi" w:cstheme="minorHAnsi"/>
          <w:bCs/>
          <w:color w:val="222222"/>
          <w:sz w:val="22"/>
          <w:szCs w:val="22"/>
          <w:lang w:val="cs-CZ"/>
        </w:rPr>
      </w:pPr>
    </w:p>
    <w:p w:rsidR="00676F23" w:rsidRPr="00012034" w:rsidRDefault="00676F23" w:rsidP="00676F23">
      <w:pPr>
        <w:pStyle w:val="m-7049406008524894548msolistparagraph"/>
        <w:shd w:val="clear" w:color="auto" w:fill="FFFFFF"/>
        <w:spacing w:before="0" w:beforeAutospacing="0" w:after="0" w:afterAutospacing="0" w:line="276" w:lineRule="auto"/>
        <w:jc w:val="both"/>
        <w:rPr>
          <w:rFonts w:asciiTheme="minorHAnsi" w:hAnsiTheme="minorHAnsi" w:cstheme="minorHAnsi"/>
          <w:bCs/>
          <w:color w:val="222222"/>
          <w:sz w:val="22"/>
          <w:szCs w:val="22"/>
          <w:lang w:val="cs-CZ"/>
        </w:rPr>
      </w:pPr>
      <w:r w:rsidRPr="00012034">
        <w:rPr>
          <w:rFonts w:asciiTheme="minorHAnsi" w:hAnsiTheme="minorHAnsi" w:cstheme="minorHAnsi"/>
          <w:bCs/>
          <w:color w:val="222222"/>
          <w:sz w:val="22"/>
          <w:szCs w:val="22"/>
          <w:lang w:val="cs-CZ"/>
        </w:rPr>
        <w:t>Pro zlepšení kvality a zdraví půdy je zásadní zvýšit obsah organické hmoty. Kvůli neustále klesajícímu množství statkových hnojiv je nutné hledat jiné vhodné organické alternativy, které by dokázaly nahradit jejich příznivý vliv. Nově se objevují a testují různé varianty organických hnojiv a půdních doplňků, ať už se jedná o tepelně či chemicky zpracovanou odpadní rostlinnou či živočišnou biomasu (</w:t>
      </w:r>
      <w:proofErr w:type="spellStart"/>
      <w:r w:rsidRPr="00012034">
        <w:rPr>
          <w:rFonts w:asciiTheme="minorHAnsi" w:hAnsiTheme="minorHAnsi" w:cstheme="minorHAnsi"/>
          <w:bCs/>
          <w:color w:val="222222"/>
          <w:sz w:val="22"/>
          <w:szCs w:val="22"/>
          <w:lang w:val="cs-CZ"/>
        </w:rPr>
        <w:t>biouhel</w:t>
      </w:r>
      <w:proofErr w:type="spellEnd"/>
      <w:r w:rsidRPr="00012034">
        <w:rPr>
          <w:rFonts w:asciiTheme="minorHAnsi" w:hAnsiTheme="minorHAnsi" w:cstheme="minorHAnsi"/>
          <w:bCs/>
          <w:color w:val="222222"/>
          <w:sz w:val="22"/>
          <w:szCs w:val="22"/>
          <w:lang w:val="cs-CZ"/>
        </w:rPr>
        <w:t xml:space="preserve">, hydrolyzát, ovčí vlna) nebo živé organismy či jejich produkty (inokula řas, mimobuněčné polysacharidy). Příznivý vliv těchto hnojiv a doplňků na půdní vlastnosti, především s ohledem na hrubozrnné půdy převažující v České republice, však dosud není prozkoumán. Cílem výzkumného tématu proto bude otestovat vliv různých variant organických hnojiv a půdních doplňků na fyzikální, chemické a biologické vlastnosti půd a navrhnout vhodné metody aplikace a technologického ošetření půd. Zaměříme se především na význam podmínek prostředí a používaných hnojiv, doplňků a technologií na strukturu půdy, zádrž vody, obsah organické hmoty a živin a biologické oživení půdy včetně hodnocení případných rizikových </w:t>
      </w:r>
      <w:proofErr w:type="spellStart"/>
      <w:r w:rsidRPr="00012034">
        <w:rPr>
          <w:rFonts w:asciiTheme="minorHAnsi" w:hAnsiTheme="minorHAnsi" w:cstheme="minorHAnsi"/>
          <w:bCs/>
          <w:color w:val="222222"/>
          <w:sz w:val="22"/>
          <w:szCs w:val="22"/>
          <w:lang w:val="cs-CZ"/>
        </w:rPr>
        <w:t>bioagens</w:t>
      </w:r>
      <w:proofErr w:type="spellEnd"/>
      <w:r w:rsidRPr="00012034">
        <w:rPr>
          <w:rFonts w:asciiTheme="minorHAnsi" w:hAnsiTheme="minorHAnsi" w:cstheme="minorHAnsi"/>
          <w:bCs/>
          <w:color w:val="222222"/>
          <w:sz w:val="22"/>
          <w:szCs w:val="22"/>
          <w:lang w:val="cs-CZ"/>
        </w:rPr>
        <w:t>.</w:t>
      </w:r>
    </w:p>
    <w:p w:rsidR="00676F23" w:rsidRPr="00012034" w:rsidRDefault="00676F23" w:rsidP="00676F23">
      <w:pPr>
        <w:spacing w:after="0"/>
        <w:jc w:val="both"/>
        <w:rPr>
          <w:rFonts w:cstheme="minorHAnsi"/>
          <w:bCs/>
          <w:color w:val="222222"/>
        </w:rPr>
      </w:pPr>
    </w:p>
    <w:p w:rsidR="00676F23" w:rsidRPr="00012034" w:rsidRDefault="00676F23" w:rsidP="00676F23">
      <w:pPr>
        <w:spacing w:after="0"/>
        <w:jc w:val="both"/>
        <w:rPr>
          <w:rFonts w:cstheme="minorHAnsi"/>
          <w:bCs/>
          <w:color w:val="222222"/>
        </w:rPr>
      </w:pPr>
      <w:r w:rsidRPr="00012034">
        <w:rPr>
          <w:rFonts w:cstheme="minorHAnsi"/>
          <w:bCs/>
          <w:color w:val="222222"/>
        </w:rPr>
        <w:t xml:space="preserve">Významnou roli při zlepšení kvality a zdraví půdy hraje také půdní </w:t>
      </w:r>
      <w:proofErr w:type="spellStart"/>
      <w:r w:rsidRPr="00012034">
        <w:rPr>
          <w:rFonts w:cstheme="minorHAnsi"/>
          <w:bCs/>
          <w:color w:val="222222"/>
        </w:rPr>
        <w:t>mikrobiom</w:t>
      </w:r>
      <w:proofErr w:type="spellEnd"/>
      <w:r w:rsidRPr="00012034">
        <w:rPr>
          <w:rFonts w:cstheme="minorHAnsi"/>
          <w:bCs/>
          <w:color w:val="222222"/>
        </w:rPr>
        <w:t xml:space="preserve">, který se podílí nejen na tvorbě půdní struktury a zádrži vody a živin pomocí produkce </w:t>
      </w:r>
      <w:proofErr w:type="spellStart"/>
      <w:r w:rsidRPr="00012034">
        <w:rPr>
          <w:rFonts w:cstheme="minorHAnsi"/>
          <w:bCs/>
          <w:color w:val="222222"/>
        </w:rPr>
        <w:t>biofilmů</w:t>
      </w:r>
      <w:proofErr w:type="spellEnd"/>
      <w:r w:rsidRPr="00012034">
        <w:rPr>
          <w:rFonts w:cstheme="minorHAnsi"/>
          <w:bCs/>
          <w:color w:val="222222"/>
        </w:rPr>
        <w:t xml:space="preserve">, ale i na rozkladu organické hmoty a uvolňování živin využitelných rostlinami. </w:t>
      </w:r>
      <w:proofErr w:type="spellStart"/>
      <w:r w:rsidRPr="00012034">
        <w:rPr>
          <w:rFonts w:cstheme="minorHAnsi"/>
          <w:bCs/>
          <w:color w:val="222222"/>
        </w:rPr>
        <w:t>Mikrobiom</w:t>
      </w:r>
      <w:proofErr w:type="spellEnd"/>
      <w:r w:rsidRPr="00012034">
        <w:rPr>
          <w:rFonts w:cstheme="minorHAnsi"/>
          <w:bCs/>
          <w:color w:val="222222"/>
        </w:rPr>
        <w:t xml:space="preserve"> je přitom zásadně ovlivňován cizími agens (antibiotiky, obecně farmaky), ale i nežádoucími geny jako rezistence k antibiotikům či </w:t>
      </w:r>
      <w:proofErr w:type="spellStart"/>
      <w:r w:rsidRPr="00012034">
        <w:rPr>
          <w:rFonts w:cstheme="minorHAnsi"/>
          <w:bCs/>
          <w:color w:val="222222"/>
        </w:rPr>
        <w:t>mikroplasty</w:t>
      </w:r>
      <w:proofErr w:type="spellEnd"/>
      <w:r w:rsidRPr="00012034">
        <w:rPr>
          <w:rFonts w:cstheme="minorHAnsi"/>
          <w:bCs/>
          <w:color w:val="222222"/>
        </w:rPr>
        <w:t xml:space="preserve"> vstupujícími do půdy prostřednictvím statkových hnojiv nebo kalů z čistíren odpadních vod. Další cíl proto bude zaměřen na význam podmínek prostředí a používaných technologií na </w:t>
      </w:r>
      <w:proofErr w:type="spellStart"/>
      <w:r w:rsidRPr="00012034">
        <w:rPr>
          <w:rFonts w:cstheme="minorHAnsi"/>
          <w:bCs/>
          <w:color w:val="222222"/>
        </w:rPr>
        <w:t>mikrobiom</w:t>
      </w:r>
      <w:proofErr w:type="spellEnd"/>
      <w:r w:rsidRPr="00012034">
        <w:rPr>
          <w:rFonts w:cstheme="minorHAnsi"/>
          <w:bCs/>
          <w:color w:val="222222"/>
        </w:rPr>
        <w:t xml:space="preserve"> půdy, potažmo plodin. Zásadní budou standardizované </w:t>
      </w:r>
      <w:proofErr w:type="spellStart"/>
      <w:r w:rsidRPr="00012034">
        <w:rPr>
          <w:rFonts w:cstheme="minorHAnsi"/>
          <w:bCs/>
          <w:color w:val="222222"/>
        </w:rPr>
        <w:t>bioinformatické</w:t>
      </w:r>
      <w:proofErr w:type="spellEnd"/>
      <w:r w:rsidRPr="00012034">
        <w:rPr>
          <w:rFonts w:cstheme="minorHAnsi"/>
          <w:bCs/>
          <w:color w:val="222222"/>
        </w:rPr>
        <w:t xml:space="preserve"> analýzy půdního </w:t>
      </w:r>
      <w:proofErr w:type="spellStart"/>
      <w:r w:rsidRPr="00012034">
        <w:rPr>
          <w:rFonts w:cstheme="minorHAnsi"/>
          <w:bCs/>
        </w:rPr>
        <w:t>mikrobiomu</w:t>
      </w:r>
      <w:proofErr w:type="spellEnd"/>
      <w:r w:rsidRPr="00012034">
        <w:rPr>
          <w:rFonts w:cstheme="minorHAnsi"/>
          <w:bCs/>
        </w:rPr>
        <w:t xml:space="preserve"> včetně </w:t>
      </w:r>
      <w:proofErr w:type="spellStart"/>
      <w:r w:rsidRPr="00012034">
        <w:rPr>
          <w:rFonts w:cstheme="minorHAnsi"/>
          <w:bCs/>
        </w:rPr>
        <w:t>metagenomické</w:t>
      </w:r>
      <w:proofErr w:type="spellEnd"/>
      <w:r w:rsidRPr="00012034">
        <w:rPr>
          <w:rFonts w:cstheme="minorHAnsi"/>
          <w:bCs/>
        </w:rPr>
        <w:t xml:space="preserve"> tak</w:t>
      </w:r>
      <w:r w:rsidRPr="00012034">
        <w:rPr>
          <w:rFonts w:cstheme="minorHAnsi"/>
          <w:bCs/>
          <w:color w:val="222222"/>
        </w:rPr>
        <w:t xml:space="preserve">, aby šlo srovnávat experimentální data s analýzami reálných zemědělských půd, a to i v delší časové škále, aby byla hodnocena například i klimatická složka (viz první téma našeho výzkumného programu). Tyto analýzy nám poskytnou informace o tom, jak půdní </w:t>
      </w:r>
      <w:r w:rsidRPr="00012034">
        <w:rPr>
          <w:rFonts w:cstheme="minorHAnsi"/>
          <w:bCs/>
          <w:color w:val="222222"/>
        </w:rPr>
        <w:lastRenderedPageBreak/>
        <w:t>mikroorganismy reagují na zásahy do půdy a proč jsou důležité pro zdravé potraviny, životní prostředí a lidské zdraví. Z těchto důvodů budeme testovat i různé možnosti odstranění cizích agens.</w:t>
      </w:r>
    </w:p>
    <w:p w:rsidR="00676F23" w:rsidRPr="00012034" w:rsidRDefault="00676F23" w:rsidP="00676F23">
      <w:pPr>
        <w:spacing w:after="0"/>
        <w:jc w:val="both"/>
        <w:rPr>
          <w:rFonts w:cstheme="minorHAnsi"/>
          <w:bCs/>
          <w:color w:val="222222"/>
        </w:rPr>
      </w:pPr>
    </w:p>
    <w:p w:rsidR="00676F23" w:rsidRPr="00012034" w:rsidRDefault="00676F23" w:rsidP="00676F23">
      <w:pPr>
        <w:spacing w:after="0"/>
        <w:jc w:val="both"/>
        <w:rPr>
          <w:rFonts w:cstheme="minorHAnsi"/>
          <w:bCs/>
          <w:color w:val="222222"/>
        </w:rPr>
      </w:pPr>
      <w:r w:rsidRPr="00012034">
        <w:rPr>
          <w:rFonts w:cstheme="minorHAnsi"/>
          <w:bCs/>
          <w:color w:val="222222"/>
        </w:rPr>
        <w:t xml:space="preserve">Zhoršení kvality a zdraví půd bývá způsobeno nejen nevhodnými technologickými zásahy ale také přímou kontaminací půd toxickými prvky, která snižuje využití půdy pro pěstování zemědělských plodin. Proto jsou problematické půdy v okolí průmyslových závodů či různých </w:t>
      </w:r>
      <w:proofErr w:type="spellStart"/>
      <w:r w:rsidRPr="00012034">
        <w:rPr>
          <w:rFonts w:cstheme="minorHAnsi"/>
          <w:bCs/>
          <w:color w:val="222222"/>
        </w:rPr>
        <w:t>brownfieldů</w:t>
      </w:r>
      <w:proofErr w:type="spellEnd"/>
      <w:r w:rsidRPr="00012034">
        <w:rPr>
          <w:rFonts w:cstheme="minorHAnsi"/>
          <w:bCs/>
          <w:color w:val="222222"/>
        </w:rPr>
        <w:t>, které byly využity pro zástavbu, včetně zahrádek, a na kterých majitelé pěstují ovoce i zeleninu. Toxické prvky se totiž z půdy dostávají skrze plodiny dále do potravního řetězce, což výrazně snižuje kvalitu potravin a následně zhoršuje zdraví obyvatel. Odstranění kontaminace půd toxickými prvky, případně snížení jejich působení, je možné pomocí různých půdních doplňků (chelátů, hydrolyzátů, případně inokula sinic a řas schopných růstu na toxických substrátech). Dalším cílem proto bude testovat vhodné doplňky pro snížení kontaminace půd a navrhnout optimalizované metodické postupy.</w:t>
      </w:r>
      <w:r w:rsidR="00D04C47">
        <w:rPr>
          <w:rFonts w:cstheme="minorHAnsi"/>
          <w:bCs/>
          <w:color w:val="222222"/>
        </w:rPr>
        <w:t xml:space="preserve"> Velkou pozornost budeme věnovat i popularizaci tohoto tématu směrem k odborné i laické veřejnosti. Plánujeme využít mobilní laboratoře BC a rádi bychom připravili i sérii krátkých populárně naučných videí. </w:t>
      </w:r>
      <w:bookmarkStart w:id="1" w:name="_GoBack"/>
      <w:bookmarkEnd w:id="1"/>
    </w:p>
    <w:p w:rsidR="00676F23" w:rsidRPr="00012034" w:rsidRDefault="00676F23" w:rsidP="00676F23">
      <w:pPr>
        <w:spacing w:after="0"/>
        <w:rPr>
          <w:rFonts w:cstheme="minorHAnsi"/>
        </w:rPr>
      </w:pPr>
    </w:p>
    <w:p w:rsidR="00676F23" w:rsidRPr="00012034" w:rsidRDefault="00676F23" w:rsidP="00676F23">
      <w:pPr>
        <w:pStyle w:val="xmsonospacing"/>
        <w:shd w:val="clear" w:color="auto" w:fill="FFFFFF"/>
        <w:spacing w:before="0" w:beforeAutospacing="0" w:after="0" w:afterAutospacing="0" w:line="276" w:lineRule="auto"/>
        <w:rPr>
          <w:rFonts w:asciiTheme="minorHAnsi" w:hAnsiTheme="minorHAnsi" w:cstheme="minorHAnsi"/>
          <w:b/>
          <w:color w:val="242424"/>
          <w:sz w:val="22"/>
          <w:szCs w:val="22"/>
        </w:rPr>
      </w:pPr>
      <w:r w:rsidRPr="00012034">
        <w:rPr>
          <w:rFonts w:asciiTheme="minorHAnsi" w:hAnsiTheme="minorHAnsi" w:cstheme="minorHAnsi"/>
          <w:b/>
          <w:color w:val="242424"/>
          <w:sz w:val="22"/>
          <w:szCs w:val="22"/>
        </w:rPr>
        <w:t xml:space="preserve">Partneři v rámci výzkumného programu: </w:t>
      </w:r>
    </w:p>
    <w:p w:rsidR="00676F23" w:rsidRPr="00012034" w:rsidRDefault="00676F23" w:rsidP="00676F23">
      <w:pPr>
        <w:pStyle w:val="xmsonospacing"/>
        <w:shd w:val="clear" w:color="auto" w:fill="FFFFFF"/>
        <w:spacing w:before="0" w:beforeAutospacing="0" w:after="0" w:afterAutospacing="0" w:line="276" w:lineRule="auto"/>
        <w:rPr>
          <w:rFonts w:asciiTheme="minorHAnsi" w:hAnsiTheme="minorHAnsi" w:cstheme="minorHAnsi"/>
          <w:color w:val="242424"/>
          <w:sz w:val="22"/>
          <w:szCs w:val="22"/>
        </w:rPr>
      </w:pPr>
      <w:r w:rsidRPr="00012034">
        <w:rPr>
          <w:rFonts w:asciiTheme="minorHAnsi" w:hAnsiTheme="minorHAnsi" w:cstheme="minorHAnsi"/>
          <w:color w:val="242424"/>
          <w:sz w:val="22"/>
          <w:szCs w:val="22"/>
        </w:rPr>
        <w:t>Ústav chemických procesů AV ČR, v. v. i.</w:t>
      </w:r>
    </w:p>
    <w:p w:rsidR="00676F23" w:rsidRPr="00012034" w:rsidRDefault="00676F23" w:rsidP="00676F23">
      <w:pPr>
        <w:pStyle w:val="xmsonospacing"/>
        <w:shd w:val="clear" w:color="auto" w:fill="FFFFFF"/>
        <w:spacing w:before="0" w:beforeAutospacing="0" w:after="0" w:afterAutospacing="0" w:line="276" w:lineRule="auto"/>
        <w:rPr>
          <w:rFonts w:asciiTheme="minorHAnsi" w:hAnsiTheme="minorHAnsi" w:cstheme="minorHAnsi"/>
          <w:color w:val="242424"/>
          <w:sz w:val="22"/>
          <w:szCs w:val="22"/>
        </w:rPr>
      </w:pPr>
      <w:r w:rsidRPr="00012034">
        <w:rPr>
          <w:rFonts w:asciiTheme="minorHAnsi" w:hAnsiTheme="minorHAnsi" w:cstheme="minorHAnsi"/>
          <w:color w:val="242424"/>
          <w:sz w:val="22"/>
          <w:szCs w:val="22"/>
        </w:rPr>
        <w:t xml:space="preserve"> Biofyzikální ústav AV ČR, v. v. i.</w:t>
      </w:r>
    </w:p>
    <w:p w:rsidR="00676F23" w:rsidRPr="00012034" w:rsidRDefault="00676F23" w:rsidP="00676F23">
      <w:pPr>
        <w:pStyle w:val="xmsonospacing"/>
        <w:shd w:val="clear" w:color="auto" w:fill="FFFFFF"/>
        <w:spacing w:before="0" w:beforeAutospacing="0" w:after="0" w:afterAutospacing="0" w:line="276" w:lineRule="auto"/>
        <w:rPr>
          <w:rFonts w:asciiTheme="minorHAnsi" w:hAnsiTheme="minorHAnsi" w:cstheme="minorHAnsi"/>
          <w:color w:val="242424"/>
          <w:sz w:val="22"/>
          <w:szCs w:val="22"/>
        </w:rPr>
      </w:pPr>
    </w:p>
    <w:p w:rsidR="00676F23" w:rsidRPr="00012034" w:rsidRDefault="00676F23" w:rsidP="00676F23">
      <w:pPr>
        <w:pStyle w:val="xmsonospacing"/>
        <w:shd w:val="clear" w:color="auto" w:fill="FFFFFF"/>
        <w:spacing w:before="0" w:beforeAutospacing="0" w:after="0" w:afterAutospacing="0" w:line="276" w:lineRule="auto"/>
        <w:rPr>
          <w:rFonts w:asciiTheme="minorHAnsi" w:hAnsiTheme="minorHAnsi" w:cstheme="minorHAnsi"/>
          <w:b/>
          <w:color w:val="242424"/>
          <w:sz w:val="22"/>
          <w:szCs w:val="22"/>
        </w:rPr>
      </w:pPr>
      <w:r w:rsidRPr="00012034">
        <w:rPr>
          <w:rFonts w:asciiTheme="minorHAnsi" w:hAnsiTheme="minorHAnsi" w:cstheme="minorHAnsi"/>
          <w:b/>
          <w:color w:val="242424"/>
          <w:sz w:val="22"/>
          <w:szCs w:val="22"/>
        </w:rPr>
        <w:t>Názvy externích spolupracujících pracovišť:</w:t>
      </w:r>
    </w:p>
    <w:p w:rsidR="00676F23" w:rsidRPr="002D0F84" w:rsidRDefault="00676F23" w:rsidP="00676F23">
      <w:pPr>
        <w:pStyle w:val="Bezmezer"/>
        <w:spacing w:line="276" w:lineRule="auto"/>
      </w:pPr>
      <w:r>
        <w:t>Agronomická fakulta Mendelovy univerzity v Brně</w:t>
      </w:r>
    </w:p>
    <w:p w:rsidR="00676F23" w:rsidRPr="00F755E0" w:rsidRDefault="00FF24B7" w:rsidP="00676F23">
      <w:pPr>
        <w:pStyle w:val="Bezmezer"/>
        <w:spacing w:line="276" w:lineRule="auto"/>
        <w:rPr>
          <w:highlight w:val="yellow"/>
        </w:rPr>
      </w:pPr>
      <w:commentRangeStart w:id="2"/>
      <w:r w:rsidRPr="00F755E0">
        <w:rPr>
          <w:highlight w:val="yellow"/>
        </w:rPr>
        <w:t xml:space="preserve">Asociace lesních </w:t>
      </w:r>
      <w:proofErr w:type="spellStart"/>
      <w:proofErr w:type="gramStart"/>
      <w:r w:rsidRPr="00F755E0">
        <w:rPr>
          <w:highlight w:val="yellow"/>
        </w:rPr>
        <w:t>MŠ,z.</w:t>
      </w:r>
      <w:r w:rsidR="00676F23" w:rsidRPr="00F755E0">
        <w:rPr>
          <w:highlight w:val="yellow"/>
        </w:rPr>
        <w:t>s</w:t>
      </w:r>
      <w:proofErr w:type="spellEnd"/>
      <w:r w:rsidR="00676F23" w:rsidRPr="00F755E0">
        <w:rPr>
          <w:highlight w:val="yellow"/>
        </w:rPr>
        <w:t>.</w:t>
      </w:r>
      <w:proofErr w:type="gramEnd"/>
    </w:p>
    <w:p w:rsidR="00676F23" w:rsidRPr="002D0F84" w:rsidRDefault="00676F23" w:rsidP="00676F23">
      <w:pPr>
        <w:pStyle w:val="Bezmezer"/>
        <w:spacing w:line="276" w:lineRule="auto"/>
      </w:pPr>
      <w:r w:rsidRPr="00F755E0">
        <w:rPr>
          <w:highlight w:val="yellow"/>
        </w:rPr>
        <w:t xml:space="preserve">Výzkumný ústav Silva </w:t>
      </w:r>
      <w:proofErr w:type="spellStart"/>
      <w:r w:rsidRPr="00F755E0">
        <w:rPr>
          <w:highlight w:val="yellow"/>
        </w:rPr>
        <w:t>Taroucy</w:t>
      </w:r>
      <w:proofErr w:type="spellEnd"/>
      <w:r w:rsidRPr="00F755E0">
        <w:rPr>
          <w:highlight w:val="yellow"/>
        </w:rPr>
        <w:t xml:space="preserve"> pro krajinu a okrasné zahradnictví, v. v. i.</w:t>
      </w:r>
      <w:r w:rsidRPr="002D0F84">
        <w:t xml:space="preserve">   </w:t>
      </w:r>
      <w:commentRangeEnd w:id="2"/>
      <w:r w:rsidR="00F755E0">
        <w:rPr>
          <w:rStyle w:val="Odkaznakoment"/>
        </w:rPr>
        <w:commentReference w:id="2"/>
      </w:r>
    </w:p>
    <w:p w:rsidR="00676F23" w:rsidRPr="002D0F84" w:rsidRDefault="00676F23" w:rsidP="00676F23">
      <w:pPr>
        <w:pStyle w:val="Bezmezer"/>
        <w:spacing w:line="276" w:lineRule="auto"/>
      </w:pPr>
      <w:proofErr w:type="spellStart"/>
      <w:r w:rsidRPr="002D0F84">
        <w:t>EcoFuel</w:t>
      </w:r>
      <w:proofErr w:type="spellEnd"/>
      <w:r w:rsidRPr="002D0F84">
        <w:t xml:space="preserve"> </w:t>
      </w:r>
      <w:proofErr w:type="spellStart"/>
      <w:r w:rsidRPr="002D0F84">
        <w:t>Laboratories</w:t>
      </w:r>
      <w:proofErr w:type="spellEnd"/>
      <w:r>
        <w:t>,</w:t>
      </w:r>
      <w:r w:rsidRPr="002D0F84">
        <w:t xml:space="preserve"> s.r.o.</w:t>
      </w:r>
    </w:p>
    <w:p w:rsidR="00676F23" w:rsidRDefault="00676F23" w:rsidP="00676F23">
      <w:pPr>
        <w:pStyle w:val="Bezmezer"/>
        <w:spacing w:line="276" w:lineRule="auto"/>
      </w:pPr>
      <w:proofErr w:type="spellStart"/>
      <w:r w:rsidRPr="002D0F84">
        <w:t>Elphogene</w:t>
      </w:r>
      <w:proofErr w:type="spellEnd"/>
      <w:r w:rsidRPr="002D0F84">
        <w:t>, s.r.o.</w:t>
      </w:r>
    </w:p>
    <w:p w:rsidR="00676F23" w:rsidRPr="002D0F84" w:rsidRDefault="00676F23" w:rsidP="00676F23">
      <w:pPr>
        <w:pStyle w:val="Bezmezer"/>
        <w:spacing w:line="276" w:lineRule="auto"/>
      </w:pPr>
    </w:p>
    <w:p w:rsidR="00676F23" w:rsidRDefault="00676F23" w:rsidP="00676F23">
      <w:pPr>
        <w:pStyle w:val="m-7049406008524894548msonospacing"/>
        <w:shd w:val="clear" w:color="auto" w:fill="FFFFFF"/>
        <w:spacing w:before="0" w:beforeAutospacing="0" w:after="0" w:afterAutospacing="0" w:line="276" w:lineRule="auto"/>
        <w:jc w:val="both"/>
        <w:rPr>
          <w:rFonts w:asciiTheme="minorHAnsi" w:hAnsiTheme="minorHAnsi" w:cstheme="minorHAnsi"/>
          <w:color w:val="222222"/>
          <w:sz w:val="22"/>
          <w:szCs w:val="22"/>
          <w:highlight w:val="yellow"/>
          <w:lang w:val="cs-CZ"/>
        </w:rPr>
      </w:pPr>
      <w:r>
        <w:rPr>
          <w:rFonts w:asciiTheme="minorHAnsi" w:hAnsiTheme="minorHAnsi" w:cstheme="minorHAnsi"/>
          <w:color w:val="222222"/>
          <w:sz w:val="22"/>
          <w:szCs w:val="22"/>
          <w:lang w:val="cs-CZ"/>
        </w:rPr>
        <w:t>Tyto souhlasy dodáme v případě schválení programu:</w:t>
      </w:r>
    </w:p>
    <w:p w:rsidR="00676F23" w:rsidRDefault="00676F23" w:rsidP="00676F23">
      <w:pPr>
        <w:pStyle w:val="m-7049406008524894548msonospacing"/>
        <w:shd w:val="clear" w:color="auto" w:fill="FFFFFF"/>
        <w:spacing w:before="0" w:beforeAutospacing="0" w:after="0" w:afterAutospacing="0" w:line="276" w:lineRule="auto"/>
        <w:jc w:val="both"/>
        <w:rPr>
          <w:rFonts w:asciiTheme="minorHAnsi" w:hAnsiTheme="minorHAnsi" w:cstheme="minorHAnsi"/>
          <w:color w:val="222222"/>
          <w:sz w:val="22"/>
          <w:szCs w:val="22"/>
          <w:lang w:val="cs-CZ"/>
        </w:rPr>
      </w:pPr>
      <w:r>
        <w:rPr>
          <w:rFonts w:asciiTheme="minorHAnsi" w:hAnsiTheme="minorHAnsi" w:cstheme="minorHAnsi"/>
          <w:color w:val="222222"/>
          <w:sz w:val="22"/>
          <w:szCs w:val="22"/>
          <w:lang w:val="cs-CZ"/>
        </w:rPr>
        <w:t>Botanický ústav AV ČR, v. v. i.</w:t>
      </w:r>
    </w:p>
    <w:p w:rsidR="00676F23" w:rsidRDefault="00676F23" w:rsidP="00676F23">
      <w:pPr>
        <w:pStyle w:val="m-7049406008524894548msonospacing"/>
        <w:shd w:val="clear" w:color="auto" w:fill="FFFFFF"/>
        <w:spacing w:before="0" w:beforeAutospacing="0" w:after="0" w:afterAutospacing="0" w:line="276" w:lineRule="auto"/>
        <w:jc w:val="both"/>
        <w:rPr>
          <w:rFonts w:asciiTheme="minorHAnsi" w:hAnsiTheme="minorHAnsi" w:cstheme="minorHAnsi"/>
          <w:color w:val="222222"/>
          <w:sz w:val="22"/>
          <w:szCs w:val="22"/>
          <w:lang w:val="cs-CZ"/>
        </w:rPr>
      </w:pPr>
      <w:proofErr w:type="spellStart"/>
      <w:r>
        <w:rPr>
          <w:rFonts w:asciiTheme="minorHAnsi" w:hAnsiTheme="minorHAnsi" w:cstheme="minorHAnsi"/>
          <w:color w:val="222222"/>
          <w:sz w:val="22"/>
          <w:szCs w:val="22"/>
          <w:lang w:val="cs-CZ"/>
        </w:rPr>
        <w:t>Rabbit</w:t>
      </w:r>
      <w:proofErr w:type="spellEnd"/>
      <w:r>
        <w:rPr>
          <w:rFonts w:asciiTheme="minorHAnsi" w:hAnsiTheme="minorHAnsi" w:cstheme="minorHAnsi"/>
          <w:color w:val="222222"/>
          <w:sz w:val="22"/>
          <w:szCs w:val="22"/>
          <w:lang w:val="cs-CZ"/>
        </w:rPr>
        <w:t xml:space="preserve"> Trhový Štěpánov</w:t>
      </w:r>
    </w:p>
    <w:p w:rsidR="00676F23" w:rsidRDefault="00676F23" w:rsidP="00676F23">
      <w:pPr>
        <w:pStyle w:val="m-7049406008524894548msonospacing"/>
        <w:shd w:val="clear" w:color="auto" w:fill="FFFFFF"/>
        <w:spacing w:before="0" w:beforeAutospacing="0" w:after="0" w:afterAutospacing="0" w:line="276" w:lineRule="auto"/>
        <w:jc w:val="both"/>
        <w:rPr>
          <w:rFonts w:asciiTheme="minorHAnsi" w:hAnsiTheme="minorHAnsi" w:cstheme="minorHAnsi"/>
          <w:color w:val="222222"/>
          <w:sz w:val="22"/>
          <w:szCs w:val="22"/>
          <w:lang w:val="cs-CZ"/>
        </w:rPr>
      </w:pPr>
      <w:r>
        <w:rPr>
          <w:rFonts w:asciiTheme="minorHAnsi" w:hAnsiTheme="minorHAnsi" w:cstheme="minorHAnsi"/>
          <w:color w:val="222222"/>
          <w:sz w:val="22"/>
          <w:szCs w:val="22"/>
          <w:lang w:val="cs-CZ"/>
        </w:rPr>
        <w:t>Vysoká škola chemicko-technologická v Praze</w:t>
      </w:r>
    </w:p>
    <w:p w:rsidR="00676F23" w:rsidRDefault="00676F23" w:rsidP="00676F23">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p>
    <w:p w:rsidR="00676F23" w:rsidRDefault="00676F23" w:rsidP="00676F23">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p>
    <w:p w:rsidR="00676F23" w:rsidRDefault="00676F23" w:rsidP="00676F23">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p>
    <w:p w:rsidR="00676F23" w:rsidRDefault="00676F23" w:rsidP="00676F23">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p>
    <w:p w:rsidR="00312525" w:rsidRDefault="00312525"/>
    <w:sectPr w:rsidR="0031252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kvasnickova" w:date="2024-09-24T10:33:00Z" w:initials="k">
    <w:p w:rsidR="00F755E0" w:rsidRDefault="00F755E0">
      <w:pPr>
        <w:pStyle w:val="Textkomente"/>
      </w:pPr>
      <w:r>
        <w:rPr>
          <w:rStyle w:val="Odkaznakoment"/>
        </w:rPr>
        <w:annotationRef/>
      </w:r>
      <w:r>
        <w:t>DATOVÁ SCHRÁNKA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23"/>
    <w:rsid w:val="001E33C5"/>
    <w:rsid w:val="00312525"/>
    <w:rsid w:val="00676F23"/>
    <w:rsid w:val="00D04C47"/>
    <w:rsid w:val="00F755E0"/>
    <w:rsid w:val="00FF2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6F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listparagraph">
    <w:name w:val="x_msolistparagraph"/>
    <w:basedOn w:val="Normln"/>
    <w:rsid w:val="00676F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spacing">
    <w:name w:val="x_msonospacing"/>
    <w:basedOn w:val="Normln"/>
    <w:rsid w:val="00676F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7049406008524894548msolistparagraph">
    <w:name w:val="m_-7049406008524894548msolistparagraph"/>
    <w:basedOn w:val="Normln"/>
    <w:rsid w:val="0067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049406008524894548msonospacing">
    <w:name w:val="m_-7049406008524894548msonospacing"/>
    <w:basedOn w:val="Normln"/>
    <w:rsid w:val="0067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mezer">
    <w:name w:val="No Spacing"/>
    <w:uiPriority w:val="1"/>
    <w:qFormat/>
    <w:rsid w:val="00676F23"/>
    <w:pPr>
      <w:spacing w:after="0" w:line="240" w:lineRule="auto"/>
    </w:pPr>
  </w:style>
  <w:style w:type="character" w:styleId="Odkaznakoment">
    <w:name w:val="annotation reference"/>
    <w:basedOn w:val="Standardnpsmoodstavce"/>
    <w:uiPriority w:val="99"/>
    <w:semiHidden/>
    <w:unhideWhenUsed/>
    <w:rsid w:val="00F755E0"/>
    <w:rPr>
      <w:sz w:val="16"/>
      <w:szCs w:val="16"/>
    </w:rPr>
  </w:style>
  <w:style w:type="paragraph" w:styleId="Textkomente">
    <w:name w:val="annotation text"/>
    <w:basedOn w:val="Normln"/>
    <w:link w:val="TextkomenteChar"/>
    <w:uiPriority w:val="99"/>
    <w:semiHidden/>
    <w:unhideWhenUsed/>
    <w:rsid w:val="00F755E0"/>
    <w:pPr>
      <w:spacing w:line="240" w:lineRule="auto"/>
    </w:pPr>
    <w:rPr>
      <w:sz w:val="20"/>
      <w:szCs w:val="20"/>
    </w:rPr>
  </w:style>
  <w:style w:type="character" w:customStyle="1" w:styleId="TextkomenteChar">
    <w:name w:val="Text komentáře Char"/>
    <w:basedOn w:val="Standardnpsmoodstavce"/>
    <w:link w:val="Textkomente"/>
    <w:uiPriority w:val="99"/>
    <w:semiHidden/>
    <w:rsid w:val="00F755E0"/>
    <w:rPr>
      <w:sz w:val="20"/>
      <w:szCs w:val="20"/>
    </w:rPr>
  </w:style>
  <w:style w:type="paragraph" w:styleId="Pedmtkomente">
    <w:name w:val="annotation subject"/>
    <w:basedOn w:val="Textkomente"/>
    <w:next w:val="Textkomente"/>
    <w:link w:val="PedmtkomenteChar"/>
    <w:uiPriority w:val="99"/>
    <w:semiHidden/>
    <w:unhideWhenUsed/>
    <w:rsid w:val="00F755E0"/>
    <w:rPr>
      <w:b/>
      <w:bCs/>
    </w:rPr>
  </w:style>
  <w:style w:type="character" w:customStyle="1" w:styleId="PedmtkomenteChar">
    <w:name w:val="Předmět komentáře Char"/>
    <w:basedOn w:val="TextkomenteChar"/>
    <w:link w:val="Pedmtkomente"/>
    <w:uiPriority w:val="99"/>
    <w:semiHidden/>
    <w:rsid w:val="00F755E0"/>
    <w:rPr>
      <w:b/>
      <w:bCs/>
      <w:sz w:val="20"/>
      <w:szCs w:val="20"/>
    </w:rPr>
  </w:style>
  <w:style w:type="paragraph" w:styleId="Textbubliny">
    <w:name w:val="Balloon Text"/>
    <w:basedOn w:val="Normln"/>
    <w:link w:val="TextbublinyChar"/>
    <w:uiPriority w:val="99"/>
    <w:semiHidden/>
    <w:unhideWhenUsed/>
    <w:rsid w:val="00F755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6F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listparagraph">
    <w:name w:val="x_msolistparagraph"/>
    <w:basedOn w:val="Normln"/>
    <w:rsid w:val="00676F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spacing">
    <w:name w:val="x_msonospacing"/>
    <w:basedOn w:val="Normln"/>
    <w:rsid w:val="00676F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7049406008524894548msolistparagraph">
    <w:name w:val="m_-7049406008524894548msolistparagraph"/>
    <w:basedOn w:val="Normln"/>
    <w:rsid w:val="0067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049406008524894548msonospacing">
    <w:name w:val="m_-7049406008524894548msonospacing"/>
    <w:basedOn w:val="Normln"/>
    <w:rsid w:val="0067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mezer">
    <w:name w:val="No Spacing"/>
    <w:uiPriority w:val="1"/>
    <w:qFormat/>
    <w:rsid w:val="00676F23"/>
    <w:pPr>
      <w:spacing w:after="0" w:line="240" w:lineRule="auto"/>
    </w:pPr>
  </w:style>
  <w:style w:type="character" w:styleId="Odkaznakoment">
    <w:name w:val="annotation reference"/>
    <w:basedOn w:val="Standardnpsmoodstavce"/>
    <w:uiPriority w:val="99"/>
    <w:semiHidden/>
    <w:unhideWhenUsed/>
    <w:rsid w:val="00F755E0"/>
    <w:rPr>
      <w:sz w:val="16"/>
      <w:szCs w:val="16"/>
    </w:rPr>
  </w:style>
  <w:style w:type="paragraph" w:styleId="Textkomente">
    <w:name w:val="annotation text"/>
    <w:basedOn w:val="Normln"/>
    <w:link w:val="TextkomenteChar"/>
    <w:uiPriority w:val="99"/>
    <w:semiHidden/>
    <w:unhideWhenUsed/>
    <w:rsid w:val="00F755E0"/>
    <w:pPr>
      <w:spacing w:line="240" w:lineRule="auto"/>
    </w:pPr>
    <w:rPr>
      <w:sz w:val="20"/>
      <w:szCs w:val="20"/>
    </w:rPr>
  </w:style>
  <w:style w:type="character" w:customStyle="1" w:styleId="TextkomenteChar">
    <w:name w:val="Text komentáře Char"/>
    <w:basedOn w:val="Standardnpsmoodstavce"/>
    <w:link w:val="Textkomente"/>
    <w:uiPriority w:val="99"/>
    <w:semiHidden/>
    <w:rsid w:val="00F755E0"/>
    <w:rPr>
      <w:sz w:val="20"/>
      <w:szCs w:val="20"/>
    </w:rPr>
  </w:style>
  <w:style w:type="paragraph" w:styleId="Pedmtkomente">
    <w:name w:val="annotation subject"/>
    <w:basedOn w:val="Textkomente"/>
    <w:next w:val="Textkomente"/>
    <w:link w:val="PedmtkomenteChar"/>
    <w:uiPriority w:val="99"/>
    <w:semiHidden/>
    <w:unhideWhenUsed/>
    <w:rsid w:val="00F755E0"/>
    <w:rPr>
      <w:b/>
      <w:bCs/>
    </w:rPr>
  </w:style>
  <w:style w:type="character" w:customStyle="1" w:styleId="PedmtkomenteChar">
    <w:name w:val="Předmět komentáře Char"/>
    <w:basedOn w:val="TextkomenteChar"/>
    <w:link w:val="Pedmtkomente"/>
    <w:uiPriority w:val="99"/>
    <w:semiHidden/>
    <w:rsid w:val="00F755E0"/>
    <w:rPr>
      <w:b/>
      <w:bCs/>
      <w:sz w:val="20"/>
      <w:szCs w:val="20"/>
    </w:rPr>
  </w:style>
  <w:style w:type="paragraph" w:styleId="Textbubliny">
    <w:name w:val="Balloon Text"/>
    <w:basedOn w:val="Normln"/>
    <w:link w:val="TextbublinyChar"/>
    <w:uiPriority w:val="99"/>
    <w:semiHidden/>
    <w:unhideWhenUsed/>
    <w:rsid w:val="00F755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691</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kvasnickova</dc:creator>
  <cp:lastModifiedBy>kvasnickova</cp:lastModifiedBy>
  <cp:revision>5</cp:revision>
  <cp:lastPrinted>2024-09-24T08:19:00Z</cp:lastPrinted>
  <dcterms:created xsi:type="dcterms:W3CDTF">2024-09-24T08:14:00Z</dcterms:created>
  <dcterms:modified xsi:type="dcterms:W3CDTF">2024-09-24T12:08:00Z</dcterms:modified>
</cp:coreProperties>
</file>